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57200" w14:textId="77777777" w:rsidR="0003766C" w:rsidRDefault="0003766C" w:rsidP="008B67E0">
      <w:pPr>
        <w:spacing w:line="360" w:lineRule="auto"/>
        <w:jc w:val="center"/>
        <w:rPr>
          <w:rFonts w:ascii="Calibri" w:hAnsi="Calibri" w:cs="Calibri"/>
          <w:b/>
        </w:rPr>
      </w:pPr>
    </w:p>
    <w:p w14:paraId="7317F62C" w14:textId="563A7A2E" w:rsidR="0003766C" w:rsidRDefault="0003766C" w:rsidP="0003766C">
      <w:pPr>
        <w:tabs>
          <w:tab w:val="left" w:pos="203"/>
        </w:tabs>
        <w:spacing w:line="360" w:lineRule="auto"/>
        <w:rPr>
          <w:rFonts w:ascii="Calibri" w:hAnsi="Calibri" w:cs="Calibri"/>
          <w:b/>
        </w:rPr>
      </w:pPr>
    </w:p>
    <w:p w14:paraId="4262618D" w14:textId="53368576" w:rsidR="00205B8A" w:rsidRDefault="003374E9" w:rsidP="008B67E0">
      <w:pPr>
        <w:spacing w:line="36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noProof/>
        </w:rPr>
        <w:drawing>
          <wp:anchor distT="0" distB="0" distL="114300" distR="114300" simplePos="0" relativeHeight="251658240" behindDoc="1" locked="0" layoutInCell="1" allowOverlap="1" wp14:anchorId="33456C47" wp14:editId="10096363">
            <wp:simplePos x="0" y="0"/>
            <wp:positionH relativeFrom="margin">
              <wp:posOffset>-231775</wp:posOffset>
            </wp:positionH>
            <wp:positionV relativeFrom="paragraph">
              <wp:posOffset>-379095</wp:posOffset>
            </wp:positionV>
            <wp:extent cx="819150" cy="814070"/>
            <wp:effectExtent l="0" t="0" r="0" b="0"/>
            <wp:wrapNone/>
            <wp:docPr id="2" name="Picture 5" descr="http://www.stpaulstrust.org.uk/assets/2774/logo_thumbna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stpaulstrust.org.uk/assets/2774/logo_thumbnail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4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67E0">
        <w:rPr>
          <w:rFonts w:ascii="Calibri" w:hAnsi="Calibri" w:cs="Calibri"/>
          <w:b/>
        </w:rPr>
        <w:t>JOB DESCRIPTION</w:t>
      </w:r>
    </w:p>
    <w:p w14:paraId="53452AF3" w14:textId="77777777" w:rsidR="00205B8A" w:rsidRDefault="00205B8A">
      <w:pPr>
        <w:rPr>
          <w:rFonts w:ascii="Calibri" w:hAnsi="Calibri" w:cs="Calibri"/>
        </w:rPr>
      </w:pPr>
    </w:p>
    <w:p w14:paraId="1F8D861E" w14:textId="790FBD89" w:rsidR="00205B8A" w:rsidRDefault="00205B8A" w:rsidP="7C6BF5DD">
      <w:pPr>
        <w:pStyle w:val="BodyTextIndent"/>
        <w:ind w:left="1620" w:hanging="1620"/>
        <w:rPr>
          <w:rFonts w:ascii="Calibri" w:eastAsia="Arial" w:hAnsi="Calibri" w:cs="Calibri"/>
          <w:b/>
          <w:bCs/>
        </w:rPr>
      </w:pPr>
      <w:r w:rsidRPr="7C6BF5DD">
        <w:rPr>
          <w:rFonts w:ascii="Calibri" w:hAnsi="Calibri" w:cs="Calibri"/>
          <w:b/>
          <w:bCs/>
        </w:rPr>
        <w:t>Job Title:</w:t>
      </w:r>
      <w:r>
        <w:tab/>
      </w:r>
      <w:r>
        <w:tab/>
      </w:r>
      <w:r w:rsidRPr="7C6BF5DD">
        <w:rPr>
          <w:rFonts w:ascii="Calibri" w:hAnsi="Calibri" w:cs="Calibri"/>
        </w:rPr>
        <w:t xml:space="preserve">Teacher </w:t>
      </w:r>
    </w:p>
    <w:p w14:paraId="32742560" w14:textId="77777777" w:rsidR="000C7013" w:rsidRDefault="00205B8A">
      <w:pPr>
        <w:pStyle w:val="BodyTextIndent"/>
        <w:ind w:left="1620" w:hanging="1620"/>
        <w:rPr>
          <w:rFonts w:ascii="Calibri" w:eastAsia="Arial" w:hAnsi="Calibri" w:cs="Calibri"/>
          <w:b/>
        </w:rPr>
      </w:pPr>
      <w:r>
        <w:rPr>
          <w:rFonts w:ascii="Calibri" w:eastAsia="Arial" w:hAnsi="Calibri" w:cs="Calibri"/>
          <w:b/>
        </w:rPr>
        <w:t xml:space="preserve">    </w:t>
      </w:r>
    </w:p>
    <w:p w14:paraId="135EFE93" w14:textId="385B060A" w:rsidR="00205B8A" w:rsidRDefault="000C7013">
      <w:pPr>
        <w:pStyle w:val="BodyTextIndent"/>
        <w:ind w:left="1620" w:hanging="1620"/>
        <w:rPr>
          <w:rFonts w:ascii="Calibri" w:hAnsi="Calibri" w:cs="Calibri"/>
          <w:bCs/>
        </w:rPr>
      </w:pPr>
      <w:r>
        <w:rPr>
          <w:rFonts w:ascii="Calibri" w:eastAsia="Arial" w:hAnsi="Calibri" w:cs="Calibri"/>
          <w:b/>
        </w:rPr>
        <w:t>Department:</w:t>
      </w:r>
      <w:r>
        <w:rPr>
          <w:rFonts w:ascii="Calibri" w:eastAsia="Arial" w:hAnsi="Calibri" w:cs="Calibri"/>
          <w:b/>
        </w:rPr>
        <w:tab/>
      </w:r>
      <w:r>
        <w:rPr>
          <w:rFonts w:ascii="Calibri" w:eastAsia="Arial" w:hAnsi="Calibri" w:cs="Calibri"/>
          <w:b/>
        </w:rPr>
        <w:tab/>
      </w:r>
      <w:r>
        <w:rPr>
          <w:rFonts w:ascii="Calibri" w:eastAsia="Arial" w:hAnsi="Calibri" w:cs="Calibri"/>
          <w:bCs/>
        </w:rPr>
        <w:t>School</w:t>
      </w:r>
      <w:r w:rsidR="00205B8A">
        <w:rPr>
          <w:rFonts w:ascii="Calibri" w:eastAsia="Arial" w:hAnsi="Calibri" w:cs="Calibri"/>
          <w:bCs/>
        </w:rPr>
        <w:t xml:space="preserve">                         </w:t>
      </w:r>
    </w:p>
    <w:p w14:paraId="77724A2F" w14:textId="77777777" w:rsidR="00BE1CE6" w:rsidRDefault="00BE1CE6">
      <w:pPr>
        <w:ind w:left="2160" w:hanging="2160"/>
        <w:rPr>
          <w:rFonts w:ascii="Calibri" w:hAnsi="Calibri" w:cs="Calibri"/>
          <w:bCs/>
        </w:rPr>
      </w:pPr>
    </w:p>
    <w:p w14:paraId="7694DF30" w14:textId="378FEBBE" w:rsidR="00BE1CE6" w:rsidRDefault="00BE1CE6">
      <w:pPr>
        <w:ind w:left="2160" w:hanging="2160"/>
        <w:rPr>
          <w:rFonts w:ascii="Calibri" w:hAnsi="Calibri" w:cs="Calibri"/>
        </w:rPr>
      </w:pPr>
      <w:r>
        <w:rPr>
          <w:rFonts w:ascii="Calibri" w:hAnsi="Calibri" w:cs="Calibri"/>
          <w:b/>
        </w:rPr>
        <w:t>Hours of Work:</w:t>
      </w:r>
      <w:r w:rsidR="004D7A97">
        <w:rPr>
          <w:rFonts w:ascii="Calibri" w:hAnsi="Calibri" w:cs="Calibri"/>
        </w:rPr>
        <w:t xml:space="preserve"> </w:t>
      </w:r>
      <w:r w:rsidR="004D7A97">
        <w:rPr>
          <w:rFonts w:ascii="Calibri" w:hAnsi="Calibri" w:cs="Calibri"/>
        </w:rPr>
        <w:tab/>
      </w:r>
      <w:r w:rsidR="00AC2B6B">
        <w:rPr>
          <w:rFonts w:ascii="Calibri" w:hAnsi="Calibri" w:cs="Calibri"/>
        </w:rPr>
        <w:t>37.5 hours per week</w:t>
      </w:r>
      <w:r w:rsidR="00294416">
        <w:rPr>
          <w:rFonts w:ascii="Calibri" w:hAnsi="Calibri" w:cs="Calibri"/>
        </w:rPr>
        <w:t xml:space="preserve"> Term Time Only</w:t>
      </w:r>
    </w:p>
    <w:p w14:paraId="484326DA" w14:textId="77777777" w:rsidR="00E402CF" w:rsidRDefault="00E402CF" w:rsidP="0047345A">
      <w:pPr>
        <w:rPr>
          <w:rFonts w:ascii="Calibri" w:hAnsi="Calibri" w:cs="Calibri"/>
        </w:rPr>
      </w:pPr>
    </w:p>
    <w:p w14:paraId="5336611F" w14:textId="464417FD" w:rsidR="00205B8A" w:rsidRPr="00F91A2D" w:rsidRDefault="00205B8A">
      <w:pPr>
        <w:ind w:left="2160" w:hanging="2160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b/>
        </w:rPr>
        <w:t>Salary:</w:t>
      </w:r>
      <w:r>
        <w:rPr>
          <w:rFonts w:ascii="Calibri" w:hAnsi="Calibri" w:cs="Calibri"/>
        </w:rPr>
        <w:t xml:space="preserve"> </w:t>
      </w:r>
      <w:r>
        <w:tab/>
      </w:r>
      <w:r w:rsidR="00C978D0" w:rsidRPr="00F91A2D">
        <w:rPr>
          <w:rFonts w:asciiTheme="minorHAnsi" w:hAnsiTheme="minorHAnsi" w:cstheme="minorHAnsi"/>
          <w:sz w:val="22"/>
          <w:szCs w:val="22"/>
        </w:rPr>
        <w:t>£</w:t>
      </w:r>
      <w:r w:rsidR="00F91A2D" w:rsidRPr="00F91A2D">
        <w:rPr>
          <w:rFonts w:asciiTheme="minorHAnsi" w:hAnsiTheme="minorHAnsi" w:cstheme="minorHAnsi"/>
          <w:sz w:val="22"/>
          <w:szCs w:val="22"/>
        </w:rPr>
        <w:t>37,198 - £39,814pa (actual salary)</w:t>
      </w:r>
    </w:p>
    <w:p w14:paraId="21114580" w14:textId="77777777" w:rsidR="00F91A2D" w:rsidRPr="00F91A2D" w:rsidRDefault="00F91A2D">
      <w:pPr>
        <w:ind w:left="2160" w:hanging="2160"/>
        <w:rPr>
          <w:rFonts w:ascii="Arial" w:hAnsi="Arial" w:cs="Arial"/>
          <w:sz w:val="22"/>
          <w:szCs w:val="22"/>
        </w:rPr>
      </w:pPr>
    </w:p>
    <w:p w14:paraId="63362762" w14:textId="77777777" w:rsidR="00205B8A" w:rsidRDefault="00205B8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All staff employed by the Trust have an individual responsibility for promoting and safeguarding the welfare of the children, young people and vulnerable adults that they are responsible </w:t>
      </w:r>
      <w:proofErr w:type="gramStart"/>
      <w:r>
        <w:rPr>
          <w:rFonts w:ascii="Calibri" w:hAnsi="Calibri" w:cs="Calibri"/>
        </w:rPr>
        <w:t>for, or</w:t>
      </w:r>
      <w:proofErr w:type="gramEnd"/>
      <w:r>
        <w:rPr>
          <w:rFonts w:ascii="Calibri" w:hAnsi="Calibri" w:cs="Calibri"/>
        </w:rPr>
        <w:t xml:space="preserve"> come into contact with.</w:t>
      </w:r>
    </w:p>
    <w:p w14:paraId="2F91C8E6" w14:textId="77777777" w:rsidR="00205B8A" w:rsidRDefault="00205B8A">
      <w:pPr>
        <w:ind w:left="1620" w:hanging="1620"/>
        <w:rPr>
          <w:rFonts w:ascii="Calibri" w:hAnsi="Calibri" w:cs="Calibri"/>
        </w:rPr>
      </w:pPr>
    </w:p>
    <w:p w14:paraId="6C9AEA0E" w14:textId="5961CFCC" w:rsidR="000C7013" w:rsidRDefault="000C7013" w:rsidP="000C701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  <w:r>
        <w:rPr>
          <w:rStyle w:val="normaltextrun"/>
          <w:rFonts w:ascii="Calibri" w:hAnsi="Calibri" w:cs="Calibri"/>
          <w:b/>
          <w:bCs/>
        </w:rPr>
        <w:t>Job Purpose</w:t>
      </w:r>
    </w:p>
    <w:p w14:paraId="408BC10B" w14:textId="77777777" w:rsidR="000C7013" w:rsidRDefault="000C7013" w:rsidP="000C701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</w:p>
    <w:p w14:paraId="498BC81D" w14:textId="3DB20385" w:rsidR="000C7013" w:rsidRDefault="000C7013" w:rsidP="000C7013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To teach</w:t>
      </w:r>
      <w:r w:rsidR="005B01AF">
        <w:rPr>
          <w:rStyle w:val="normaltextrun"/>
          <w:rFonts w:ascii="Calibri" w:hAnsi="Calibri" w:cs="Calibri"/>
        </w:rPr>
        <w:t xml:space="preserve"> </w:t>
      </w:r>
      <w:r w:rsidR="004265A5">
        <w:rPr>
          <w:rStyle w:val="normaltextrun"/>
          <w:rFonts w:ascii="Calibri" w:hAnsi="Calibri" w:cs="Calibri"/>
        </w:rPr>
        <w:t>a range of curriculum</w:t>
      </w:r>
      <w:r w:rsidR="00E438C7">
        <w:rPr>
          <w:rStyle w:val="normaltextrun"/>
          <w:rFonts w:ascii="Calibri" w:hAnsi="Calibri" w:cs="Calibri"/>
        </w:rPr>
        <w:t xml:space="preserve"> subjects to </w:t>
      </w:r>
      <w:r w:rsidR="008012C2">
        <w:rPr>
          <w:rStyle w:val="normaltextrun"/>
          <w:rFonts w:ascii="Calibri" w:hAnsi="Calibri" w:cs="Calibri"/>
        </w:rPr>
        <w:t xml:space="preserve">small </w:t>
      </w:r>
      <w:r>
        <w:rPr>
          <w:rStyle w:val="normaltextrun"/>
          <w:rFonts w:ascii="Calibri" w:hAnsi="Calibri" w:cs="Calibri"/>
        </w:rPr>
        <w:t>groups of pupils</w:t>
      </w:r>
      <w:r w:rsidR="008012C2">
        <w:rPr>
          <w:rStyle w:val="normaltextrun"/>
          <w:rFonts w:ascii="Calibri" w:hAnsi="Calibri" w:cs="Calibri"/>
        </w:rPr>
        <w:t xml:space="preserve">, up </w:t>
      </w:r>
      <w:r w:rsidR="00D625F5">
        <w:rPr>
          <w:rStyle w:val="normaltextrun"/>
          <w:rFonts w:ascii="Calibri" w:hAnsi="Calibri" w:cs="Calibri"/>
        </w:rPr>
        <w:t>to and including GCSE</w:t>
      </w:r>
      <w:r w:rsidR="00017C14">
        <w:rPr>
          <w:rStyle w:val="normaltextrun"/>
          <w:rFonts w:ascii="Calibri" w:hAnsi="Calibri" w:cs="Calibri"/>
        </w:rPr>
        <w:t xml:space="preserve">. </w:t>
      </w:r>
      <w:r>
        <w:rPr>
          <w:rStyle w:val="normaltextrun"/>
          <w:rFonts w:ascii="Calibri" w:hAnsi="Calibri" w:cs="Calibri"/>
        </w:rPr>
        <w:t xml:space="preserve">All of our pupils have EHCPs with a focus on Social, Emotional and Mental </w:t>
      </w:r>
      <w:proofErr w:type="gramStart"/>
      <w:r>
        <w:rPr>
          <w:rStyle w:val="normaltextrun"/>
          <w:rFonts w:ascii="Calibri" w:hAnsi="Calibri" w:cs="Calibri"/>
        </w:rPr>
        <w:t>Health;</w:t>
      </w:r>
      <w:proofErr w:type="gramEnd"/>
      <w:r>
        <w:rPr>
          <w:rStyle w:val="normaltextrun"/>
          <w:rFonts w:ascii="Calibri" w:hAnsi="Calibri" w:cs="Calibri"/>
        </w:rPr>
        <w:t xml:space="preserve"> Autism and ADHD and mild learning difficulties. To work closely with colleagues to ensure the safety and progress of all our pupils across our whole school provision.</w:t>
      </w:r>
      <w:r>
        <w:rPr>
          <w:rStyle w:val="eop"/>
          <w:rFonts w:ascii="Calibri" w:hAnsi="Calibri" w:cs="Calibri"/>
        </w:rPr>
        <w:t> </w:t>
      </w:r>
    </w:p>
    <w:p w14:paraId="1288D2E2" w14:textId="77777777" w:rsidR="000C7013" w:rsidRDefault="000C7013" w:rsidP="000C7013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eop"/>
          <w:rFonts w:ascii="Calibri" w:hAnsi="Calibri" w:cs="Calibri"/>
        </w:rPr>
        <w:t> </w:t>
      </w:r>
    </w:p>
    <w:p w14:paraId="50675B68" w14:textId="77777777" w:rsidR="000C7013" w:rsidRDefault="000C7013">
      <w:pPr>
        <w:ind w:left="1620" w:hanging="1620"/>
        <w:rPr>
          <w:rFonts w:ascii="Calibri" w:hAnsi="Calibri" w:cs="Calibri"/>
        </w:rPr>
      </w:pPr>
    </w:p>
    <w:p w14:paraId="06D4E16C" w14:textId="77777777" w:rsidR="00205B8A" w:rsidRDefault="00205B8A">
      <w:pPr>
        <w:ind w:left="2160" w:hanging="2160"/>
        <w:rPr>
          <w:rFonts w:ascii="Calibri" w:hAnsi="Calibri" w:cs="Calibri"/>
        </w:rPr>
      </w:pPr>
      <w:r>
        <w:rPr>
          <w:rFonts w:ascii="Calibri" w:hAnsi="Calibri" w:cs="Calibri"/>
          <w:b/>
        </w:rPr>
        <w:t>DUTIES:</w:t>
      </w:r>
    </w:p>
    <w:p w14:paraId="349ADF56" w14:textId="2E957F95" w:rsidR="004257AF" w:rsidRPr="003A1DD9" w:rsidRDefault="00205B8A" w:rsidP="7C6BF5DD">
      <w:pPr>
        <w:numPr>
          <w:ilvl w:val="0"/>
          <w:numId w:val="2"/>
        </w:numPr>
        <w:rPr>
          <w:rFonts w:ascii="Calibri" w:hAnsi="Calibri" w:cs="Calibri"/>
        </w:rPr>
      </w:pPr>
      <w:r w:rsidRPr="003A1DD9">
        <w:rPr>
          <w:rFonts w:ascii="Calibri" w:hAnsi="Calibri" w:cs="Calibri"/>
        </w:rPr>
        <w:t xml:space="preserve">To deliver </w:t>
      </w:r>
      <w:r w:rsidR="22DE75A3" w:rsidRPr="003A1DD9">
        <w:rPr>
          <w:rFonts w:ascii="Calibri" w:hAnsi="Calibri" w:cs="Calibri"/>
        </w:rPr>
        <w:t>a range of curriculum subject across KS3 and KS4.</w:t>
      </w:r>
    </w:p>
    <w:p w14:paraId="2282912A" w14:textId="77777777" w:rsidR="00205B8A" w:rsidRDefault="0047345A">
      <w:pPr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To contribute to the pastoral provision within the school and to </w:t>
      </w:r>
      <w:r w:rsidR="00205B8A">
        <w:rPr>
          <w:rFonts w:ascii="Calibri" w:hAnsi="Calibri" w:cs="Calibri"/>
        </w:rPr>
        <w:t xml:space="preserve">have </w:t>
      </w:r>
      <w:r w:rsidR="004D7A97">
        <w:rPr>
          <w:rFonts w:ascii="Calibri" w:hAnsi="Calibri" w:cs="Calibri"/>
        </w:rPr>
        <w:t xml:space="preserve">joint </w:t>
      </w:r>
      <w:r w:rsidR="00205B8A">
        <w:rPr>
          <w:rFonts w:ascii="Calibri" w:hAnsi="Calibri" w:cs="Calibri"/>
        </w:rPr>
        <w:t xml:space="preserve">responsibility for a </w:t>
      </w:r>
      <w:r>
        <w:rPr>
          <w:rFonts w:ascii="Calibri" w:hAnsi="Calibri" w:cs="Calibri"/>
        </w:rPr>
        <w:t>family group</w:t>
      </w:r>
      <w:r w:rsidR="00205B8A">
        <w:rPr>
          <w:rFonts w:ascii="Calibri" w:hAnsi="Calibri" w:cs="Calibri"/>
        </w:rPr>
        <w:t>.</w:t>
      </w:r>
    </w:p>
    <w:p w14:paraId="0607C1B1" w14:textId="77777777" w:rsidR="004D7A97" w:rsidRDefault="0047345A">
      <w:pPr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To</w:t>
      </w:r>
      <w:r w:rsidR="004D7A97">
        <w:rPr>
          <w:rFonts w:ascii="Calibri" w:hAnsi="Calibri" w:cs="Calibri"/>
        </w:rPr>
        <w:t xml:space="preserve"> provide a positive </w:t>
      </w:r>
      <w:r>
        <w:rPr>
          <w:rFonts w:ascii="Calibri" w:hAnsi="Calibri" w:cs="Calibri"/>
        </w:rPr>
        <w:t xml:space="preserve">and professional </w:t>
      </w:r>
      <w:r w:rsidR="004D7A97">
        <w:rPr>
          <w:rFonts w:ascii="Calibri" w:hAnsi="Calibri" w:cs="Calibri"/>
        </w:rPr>
        <w:t>learning environment for pupils who have experienced negative experiences in previous educational settings</w:t>
      </w:r>
      <w:r>
        <w:rPr>
          <w:rFonts w:ascii="Calibri" w:hAnsi="Calibri" w:cs="Calibri"/>
        </w:rPr>
        <w:t>.</w:t>
      </w:r>
    </w:p>
    <w:p w14:paraId="729E5713" w14:textId="77777777" w:rsidR="004D7A97" w:rsidRDefault="004D7A97">
      <w:pPr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Develop positive and trusting relationships with pupils to ensure they </w:t>
      </w:r>
      <w:r w:rsidR="0047345A">
        <w:rPr>
          <w:rFonts w:ascii="Calibri" w:hAnsi="Calibri" w:cs="Calibri"/>
        </w:rPr>
        <w:t xml:space="preserve">begin and continue to </w:t>
      </w:r>
      <w:r>
        <w:rPr>
          <w:rFonts w:ascii="Calibri" w:hAnsi="Calibri" w:cs="Calibri"/>
        </w:rPr>
        <w:t>engage in the learning environment</w:t>
      </w:r>
      <w:r w:rsidR="0047345A">
        <w:rPr>
          <w:rFonts w:ascii="Calibri" w:hAnsi="Calibri" w:cs="Calibri"/>
        </w:rPr>
        <w:t>.</w:t>
      </w:r>
    </w:p>
    <w:p w14:paraId="3F7F6173" w14:textId="77777777" w:rsidR="0047345A" w:rsidRDefault="0047345A">
      <w:pPr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To ensure a consistent approach to behaviour management in line with the school policy and procedures to ensure pupils feel safe, secure and confident with the behavioural approaches applied within their learning environment. </w:t>
      </w:r>
    </w:p>
    <w:p w14:paraId="14CA41D6" w14:textId="77777777" w:rsidR="00205B8A" w:rsidRDefault="00205B8A">
      <w:pPr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To </w:t>
      </w:r>
      <w:r w:rsidR="00E86234">
        <w:rPr>
          <w:rFonts w:ascii="Calibri" w:hAnsi="Calibri" w:cs="Calibri"/>
        </w:rPr>
        <w:t>liaise</w:t>
      </w:r>
      <w:r>
        <w:rPr>
          <w:rFonts w:ascii="Calibri" w:hAnsi="Calibri" w:cs="Calibri"/>
        </w:rPr>
        <w:t xml:space="preserve"> with other relevant professionals as required including those who will contribute to </w:t>
      </w:r>
      <w:r w:rsidR="004D7A97">
        <w:rPr>
          <w:rFonts w:ascii="Calibri" w:hAnsi="Calibri" w:cs="Calibri"/>
        </w:rPr>
        <w:t>enhancing the teaching and learning environment and programme of study</w:t>
      </w:r>
      <w:r w:rsidR="00E83281">
        <w:rPr>
          <w:rFonts w:ascii="Calibri" w:hAnsi="Calibri" w:cs="Calibri"/>
        </w:rPr>
        <w:t>.</w:t>
      </w:r>
    </w:p>
    <w:p w14:paraId="2E4C660A" w14:textId="77777777" w:rsidR="00205B8A" w:rsidRDefault="00205B8A">
      <w:pPr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To research and develop resources.</w:t>
      </w:r>
    </w:p>
    <w:p w14:paraId="43F3696C" w14:textId="32FD47D9" w:rsidR="00205B8A" w:rsidRDefault="0047345A">
      <w:pPr>
        <w:numPr>
          <w:ilvl w:val="0"/>
          <w:numId w:val="2"/>
        </w:numPr>
        <w:rPr>
          <w:rFonts w:ascii="Calibri" w:hAnsi="Calibri" w:cs="Calibri"/>
        </w:rPr>
      </w:pPr>
      <w:r w:rsidRPr="46F6FEE2">
        <w:rPr>
          <w:rFonts w:ascii="Calibri" w:hAnsi="Calibri" w:cs="Calibri"/>
        </w:rPr>
        <w:t>To develop a</w:t>
      </w:r>
      <w:r w:rsidR="60068165" w:rsidRPr="46F6FEE2">
        <w:rPr>
          <w:rFonts w:ascii="Calibri" w:hAnsi="Calibri" w:cs="Calibri"/>
        </w:rPr>
        <w:t xml:space="preserve"> </w:t>
      </w:r>
      <w:r w:rsidRPr="46F6FEE2">
        <w:rPr>
          <w:rFonts w:ascii="Calibri" w:hAnsi="Calibri" w:cs="Calibri"/>
        </w:rPr>
        <w:t>programme of study liaising</w:t>
      </w:r>
      <w:r w:rsidR="00205B8A" w:rsidRPr="46F6FEE2">
        <w:rPr>
          <w:rFonts w:ascii="Calibri" w:hAnsi="Calibri" w:cs="Calibri"/>
        </w:rPr>
        <w:t xml:space="preserve"> with specialist agencies, businesses, colleges and other relevant bodies to secure additional opportunities for </w:t>
      </w:r>
      <w:r w:rsidR="004D7A97" w:rsidRPr="46F6FEE2">
        <w:rPr>
          <w:rFonts w:ascii="Calibri" w:hAnsi="Calibri" w:cs="Calibri"/>
        </w:rPr>
        <w:t>pupils</w:t>
      </w:r>
      <w:r w:rsidR="00205B8A" w:rsidRPr="46F6FEE2">
        <w:rPr>
          <w:rFonts w:ascii="Calibri" w:hAnsi="Calibri" w:cs="Calibri"/>
        </w:rPr>
        <w:t xml:space="preserve">, and to help </w:t>
      </w:r>
      <w:r w:rsidR="004D7A97" w:rsidRPr="46F6FEE2">
        <w:rPr>
          <w:rFonts w:ascii="Calibri" w:hAnsi="Calibri" w:cs="Calibri"/>
        </w:rPr>
        <w:t xml:space="preserve">them </w:t>
      </w:r>
      <w:r w:rsidR="00205B8A" w:rsidRPr="46F6FEE2">
        <w:rPr>
          <w:rFonts w:ascii="Calibri" w:hAnsi="Calibri" w:cs="Calibri"/>
        </w:rPr>
        <w:t>progress, develop and extend their experience</w:t>
      </w:r>
      <w:r w:rsidRPr="46F6FEE2">
        <w:rPr>
          <w:rFonts w:ascii="Calibri" w:hAnsi="Calibri" w:cs="Calibri"/>
        </w:rPr>
        <w:t xml:space="preserve"> in this subject area</w:t>
      </w:r>
      <w:r w:rsidR="00205B8A" w:rsidRPr="46F6FEE2">
        <w:rPr>
          <w:rFonts w:ascii="Calibri" w:hAnsi="Calibri" w:cs="Calibri"/>
        </w:rPr>
        <w:t>.</w:t>
      </w:r>
    </w:p>
    <w:p w14:paraId="6C201B44" w14:textId="77777777" w:rsidR="00205B8A" w:rsidRDefault="00205B8A">
      <w:pPr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To prepare </w:t>
      </w:r>
      <w:r w:rsidR="004D7A97">
        <w:rPr>
          <w:rFonts w:ascii="Calibri" w:hAnsi="Calibri" w:cs="Calibri"/>
        </w:rPr>
        <w:t>pupils</w:t>
      </w:r>
      <w:r>
        <w:rPr>
          <w:rFonts w:ascii="Calibri" w:hAnsi="Calibri" w:cs="Calibri"/>
        </w:rPr>
        <w:t xml:space="preserve"> for certificates, exams and awards in consultation with colleges or to help them to find additional courses which are suitable.</w:t>
      </w:r>
    </w:p>
    <w:p w14:paraId="1D3FEE50" w14:textId="77777777" w:rsidR="00205B8A" w:rsidRDefault="00205B8A">
      <w:pPr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To assist with other aspects of the school curriculum including planning and taking part in special events including trips and </w:t>
      </w:r>
      <w:r w:rsidR="004D7A97">
        <w:rPr>
          <w:rFonts w:ascii="Calibri" w:hAnsi="Calibri" w:cs="Calibri"/>
        </w:rPr>
        <w:t>residential</w:t>
      </w:r>
      <w:r>
        <w:rPr>
          <w:rFonts w:ascii="Calibri" w:hAnsi="Calibri" w:cs="Calibri"/>
        </w:rPr>
        <w:t>.</w:t>
      </w:r>
    </w:p>
    <w:p w14:paraId="38A636F3" w14:textId="77777777" w:rsidR="00205B8A" w:rsidRDefault="004D7A97">
      <w:pPr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To ensure EHCPs have been read and information used to ensure lessons are planned and delivered in line with the pupils individual learning and personal needs.</w:t>
      </w:r>
    </w:p>
    <w:p w14:paraId="5B96D17B" w14:textId="77777777" w:rsidR="00205B8A" w:rsidRDefault="00205B8A">
      <w:pPr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To maintain up to date records relating to all pupils.</w:t>
      </w:r>
    </w:p>
    <w:p w14:paraId="43EF4748" w14:textId="77777777" w:rsidR="00205B8A" w:rsidRDefault="00205B8A">
      <w:pPr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To undertake administrative activities as appropriate.</w:t>
      </w:r>
    </w:p>
    <w:p w14:paraId="4D8E68B3" w14:textId="77777777" w:rsidR="00205B8A" w:rsidRDefault="00205B8A">
      <w:pPr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To assist others in the team concerned with school provision for </w:t>
      </w:r>
      <w:r w:rsidR="004D7A97">
        <w:rPr>
          <w:rFonts w:ascii="Calibri" w:hAnsi="Calibri" w:cs="Calibri"/>
        </w:rPr>
        <w:t>pupils</w:t>
      </w:r>
      <w:r>
        <w:rPr>
          <w:rFonts w:ascii="Calibri" w:hAnsi="Calibri" w:cs="Calibri"/>
        </w:rPr>
        <w:t>, including on occasion offering cover when staff are unavoidably absent, and supervision at lunch and break times.</w:t>
      </w:r>
    </w:p>
    <w:p w14:paraId="6B53892B" w14:textId="02662099" w:rsidR="00205B8A" w:rsidRDefault="00205B8A">
      <w:pPr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To help maintain </w:t>
      </w:r>
      <w:r w:rsidR="00E86234">
        <w:rPr>
          <w:rFonts w:ascii="Calibri" w:hAnsi="Calibri" w:cs="Calibri"/>
        </w:rPr>
        <w:t>premises</w:t>
      </w:r>
      <w:r>
        <w:rPr>
          <w:rFonts w:ascii="Calibri" w:hAnsi="Calibri" w:cs="Calibri"/>
        </w:rPr>
        <w:t xml:space="preserve"> and equipment in good order and to be accountable for any budget that may be delegated</w:t>
      </w:r>
      <w:r w:rsidR="006F1B75">
        <w:rPr>
          <w:rFonts w:ascii="Calibri" w:hAnsi="Calibri" w:cs="Calibri"/>
        </w:rPr>
        <w:t>.</w:t>
      </w:r>
    </w:p>
    <w:p w14:paraId="7EC23745" w14:textId="77777777" w:rsidR="00205B8A" w:rsidRDefault="00205B8A">
      <w:pPr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To prepare for and attend meetings</w:t>
      </w:r>
      <w:r w:rsidR="004D7A97">
        <w:rPr>
          <w:rFonts w:ascii="Calibri" w:hAnsi="Calibri" w:cs="Calibri"/>
        </w:rPr>
        <w:t xml:space="preserve"> involving</w:t>
      </w:r>
      <w:r>
        <w:rPr>
          <w:rFonts w:ascii="Calibri" w:hAnsi="Calibri" w:cs="Calibri"/>
        </w:rPr>
        <w:t xml:space="preserve"> parents</w:t>
      </w:r>
      <w:r w:rsidR="004D7A97">
        <w:rPr>
          <w:rFonts w:ascii="Calibri" w:hAnsi="Calibri" w:cs="Calibri"/>
        </w:rPr>
        <w:t xml:space="preserve"> / carers</w:t>
      </w:r>
      <w:r>
        <w:rPr>
          <w:rFonts w:ascii="Calibri" w:hAnsi="Calibri" w:cs="Calibri"/>
        </w:rPr>
        <w:t>, professionals, staff, management committees and others as appropriate.</w:t>
      </w:r>
    </w:p>
    <w:p w14:paraId="7BCF4D9F" w14:textId="3A28EF30" w:rsidR="00A14B18" w:rsidRDefault="00A14B18">
      <w:pPr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To be available for the timetable arranged by the </w:t>
      </w:r>
      <w:r w:rsidR="004D7A97">
        <w:rPr>
          <w:rFonts w:ascii="Calibri" w:hAnsi="Calibri" w:cs="Calibri"/>
        </w:rPr>
        <w:t>SLT</w:t>
      </w:r>
      <w:r>
        <w:rPr>
          <w:rFonts w:ascii="Calibri" w:hAnsi="Calibri" w:cs="Calibri"/>
        </w:rPr>
        <w:t xml:space="preserve"> as well as for other requirements such as Parents Evenings</w:t>
      </w:r>
      <w:r w:rsidR="006B3385">
        <w:rPr>
          <w:rFonts w:ascii="Calibri" w:hAnsi="Calibri" w:cs="Calibri"/>
        </w:rPr>
        <w:t>.</w:t>
      </w:r>
    </w:p>
    <w:p w14:paraId="5AE1BAD4" w14:textId="77777777" w:rsidR="00205B8A" w:rsidRDefault="00205B8A">
      <w:pPr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To be familiar with policies and procedures of School and Trust and uphold them. </w:t>
      </w:r>
    </w:p>
    <w:p w14:paraId="20C950C7" w14:textId="77777777" w:rsidR="00205B8A" w:rsidRDefault="00205B8A">
      <w:pPr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To assist with organising and running community events in Balsall Heath as appropriate.</w:t>
      </w:r>
    </w:p>
    <w:p w14:paraId="662C9C23" w14:textId="77777777" w:rsidR="00205B8A" w:rsidRDefault="00205B8A">
      <w:pPr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To help maintain the general welfare, health and discipline of </w:t>
      </w:r>
      <w:r w:rsidR="004D7A97">
        <w:rPr>
          <w:rFonts w:ascii="Calibri" w:hAnsi="Calibri" w:cs="Calibri"/>
        </w:rPr>
        <w:t>pupils</w:t>
      </w:r>
      <w:r>
        <w:rPr>
          <w:rFonts w:ascii="Calibri" w:hAnsi="Calibri" w:cs="Calibri"/>
        </w:rPr>
        <w:t xml:space="preserve"> in the School and Trust.</w:t>
      </w:r>
    </w:p>
    <w:p w14:paraId="586ECD3F" w14:textId="77777777" w:rsidR="00205B8A" w:rsidRDefault="00205B8A">
      <w:pPr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To undertake any other duties commensurate with the role and responsibilities of the post as agreed with the supervisor.</w:t>
      </w:r>
    </w:p>
    <w:p w14:paraId="2DC4BE42" w14:textId="3481B132" w:rsidR="00205B8A" w:rsidRDefault="00205B8A" w:rsidP="00A14B18">
      <w:pPr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To undertake personal professional development and training – focus on </w:t>
      </w:r>
      <w:proofErr w:type="gramStart"/>
      <w:r>
        <w:rPr>
          <w:rFonts w:ascii="Calibri" w:hAnsi="Calibri" w:cs="Calibri"/>
        </w:rPr>
        <w:t>particular needs</w:t>
      </w:r>
      <w:proofErr w:type="gramEnd"/>
      <w:r>
        <w:rPr>
          <w:rFonts w:ascii="Calibri" w:hAnsi="Calibri" w:cs="Calibri"/>
        </w:rPr>
        <w:t xml:space="preserve"> of the type of young person who come to the school (BESD)</w:t>
      </w:r>
    </w:p>
    <w:p w14:paraId="6FC3B1AE" w14:textId="77777777" w:rsidR="00A14B18" w:rsidRDefault="00A14B18" w:rsidP="00A14B18">
      <w:pPr>
        <w:ind w:left="720"/>
        <w:rPr>
          <w:rFonts w:ascii="Calibri" w:hAnsi="Calibri" w:cs="Calibri"/>
        </w:rPr>
      </w:pPr>
    </w:p>
    <w:p w14:paraId="418459E5" w14:textId="06B11659" w:rsidR="00A14B18" w:rsidRDefault="00205B8A">
      <w:pPr>
        <w:rPr>
          <w:rFonts w:ascii="Calibri" w:hAnsi="Calibri" w:cs="Calibri"/>
        </w:rPr>
      </w:pPr>
      <w:r>
        <w:rPr>
          <w:rFonts w:ascii="Calibri" w:hAnsi="Calibri" w:cs="Calibri"/>
          <w:b/>
        </w:rPr>
        <w:t>Supervision received:</w:t>
      </w:r>
      <w:r>
        <w:rPr>
          <w:rFonts w:ascii="Calibri" w:hAnsi="Calibri" w:cs="Calibri"/>
        </w:rPr>
        <w:tab/>
      </w:r>
      <w:r w:rsidR="00992CFC">
        <w:rPr>
          <w:rFonts w:ascii="Calibri" w:hAnsi="Calibri" w:cs="Calibri"/>
        </w:rPr>
        <w:tab/>
      </w:r>
      <w:r w:rsidR="003D749F">
        <w:rPr>
          <w:rFonts w:ascii="Calibri" w:hAnsi="Calibri" w:cs="Calibri"/>
        </w:rPr>
        <w:t>Deputy/</w:t>
      </w:r>
      <w:r w:rsidR="000C7013">
        <w:rPr>
          <w:rFonts w:ascii="Calibri" w:hAnsi="Calibri" w:cs="Calibri"/>
        </w:rPr>
        <w:t>Head of School</w:t>
      </w:r>
    </w:p>
    <w:p w14:paraId="4E31F890" w14:textId="6365682F" w:rsidR="00C07205" w:rsidRDefault="00C07205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Supervision exercised:</w:t>
      </w:r>
      <w:r>
        <w:rPr>
          <w:rFonts w:ascii="Calibri" w:hAnsi="Calibri" w:cs="Calibri"/>
        </w:rPr>
        <w:tab/>
        <w:t xml:space="preserve">Teaching Assistants, </w:t>
      </w:r>
      <w:r w:rsidR="00E1001E">
        <w:rPr>
          <w:rFonts w:ascii="Calibri" w:hAnsi="Calibri" w:cs="Calibri"/>
        </w:rPr>
        <w:t>Students, Volunteers</w:t>
      </w:r>
    </w:p>
    <w:p w14:paraId="091A859E" w14:textId="423AF418" w:rsidR="008B67E0" w:rsidRDefault="008B67E0" w:rsidP="008B67E0">
      <w:pPr>
        <w:spacing w:line="360" w:lineRule="auto"/>
        <w:jc w:val="center"/>
        <w:rPr>
          <w:rFonts w:ascii="Calibri" w:hAnsi="Calibri" w:cs="Calibri"/>
          <w:b/>
        </w:rPr>
      </w:pPr>
    </w:p>
    <w:p w14:paraId="5984AC07" w14:textId="77777777" w:rsidR="00992CFC" w:rsidRDefault="00992CFC" w:rsidP="008B67E0">
      <w:pPr>
        <w:spacing w:line="36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PERSON SPECIFICATION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9"/>
        <w:gridCol w:w="2400"/>
        <w:gridCol w:w="2400"/>
        <w:gridCol w:w="2399"/>
      </w:tblGrid>
      <w:tr w:rsidR="001132D2" w14:paraId="2D2DE1F8" w14:textId="77777777" w:rsidTr="008B67E0">
        <w:tc>
          <w:tcPr>
            <w:tcW w:w="2430" w:type="dxa"/>
            <w:vMerge w:val="restart"/>
            <w:shd w:val="clear" w:color="auto" w:fill="D9D9D9"/>
            <w:vAlign w:val="center"/>
          </w:tcPr>
          <w:p w14:paraId="66ECBEAD" w14:textId="77777777" w:rsidR="001132D2" w:rsidRDefault="001132D2" w:rsidP="001132D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Method of Assessment</w:t>
            </w:r>
          </w:p>
        </w:tc>
        <w:tc>
          <w:tcPr>
            <w:tcW w:w="2400" w:type="dxa"/>
            <w:shd w:val="clear" w:color="auto" w:fill="D9D9D9"/>
          </w:tcPr>
          <w:p w14:paraId="235BDB13" w14:textId="77777777" w:rsidR="001132D2" w:rsidRDefault="001132D2" w:rsidP="008B67E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Application Form</w:t>
            </w:r>
          </w:p>
        </w:tc>
        <w:tc>
          <w:tcPr>
            <w:tcW w:w="2400" w:type="dxa"/>
            <w:shd w:val="clear" w:color="auto" w:fill="D9D9D9"/>
          </w:tcPr>
          <w:p w14:paraId="15F034C8" w14:textId="77777777" w:rsidR="001132D2" w:rsidRDefault="001132D2" w:rsidP="008B67E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Interview</w:t>
            </w:r>
          </w:p>
        </w:tc>
        <w:tc>
          <w:tcPr>
            <w:tcW w:w="2400" w:type="dxa"/>
            <w:shd w:val="clear" w:color="auto" w:fill="D9D9D9"/>
          </w:tcPr>
          <w:p w14:paraId="3B259E12" w14:textId="60E16B5B" w:rsidR="001132D2" w:rsidRDefault="00486360" w:rsidP="008B67E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Test</w:t>
            </w:r>
          </w:p>
        </w:tc>
      </w:tr>
      <w:tr w:rsidR="001132D2" w14:paraId="5E57584B" w14:textId="77777777" w:rsidTr="008B67E0">
        <w:trPr>
          <w:trHeight w:val="206"/>
        </w:trPr>
        <w:tc>
          <w:tcPr>
            <w:tcW w:w="2430" w:type="dxa"/>
            <w:vMerge/>
            <w:shd w:val="clear" w:color="auto" w:fill="D9D9D9"/>
          </w:tcPr>
          <w:p w14:paraId="5442C13B" w14:textId="77777777" w:rsidR="001132D2" w:rsidRDefault="001132D2" w:rsidP="00992CFC">
            <w:pPr>
              <w:rPr>
                <w:rFonts w:ascii="Calibri" w:hAnsi="Calibri" w:cs="Calibri"/>
              </w:rPr>
            </w:pPr>
          </w:p>
        </w:tc>
        <w:tc>
          <w:tcPr>
            <w:tcW w:w="2400" w:type="dxa"/>
            <w:shd w:val="clear" w:color="auto" w:fill="auto"/>
          </w:tcPr>
          <w:p w14:paraId="1FFBE1FB" w14:textId="77777777" w:rsidR="001132D2" w:rsidRDefault="001132D2" w:rsidP="008B67E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2400" w:type="dxa"/>
            <w:shd w:val="clear" w:color="auto" w:fill="auto"/>
          </w:tcPr>
          <w:p w14:paraId="1D192317" w14:textId="77777777" w:rsidR="001132D2" w:rsidRDefault="001132D2" w:rsidP="008B67E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</w:t>
            </w:r>
          </w:p>
        </w:tc>
        <w:tc>
          <w:tcPr>
            <w:tcW w:w="2400" w:type="dxa"/>
            <w:shd w:val="clear" w:color="auto" w:fill="auto"/>
          </w:tcPr>
          <w:p w14:paraId="6863F914" w14:textId="42E07A05" w:rsidR="001132D2" w:rsidRDefault="00D80C96" w:rsidP="008B67E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</w:t>
            </w:r>
          </w:p>
        </w:tc>
      </w:tr>
    </w:tbl>
    <w:p w14:paraId="57E321E4" w14:textId="77777777" w:rsidR="00992CFC" w:rsidRDefault="00992CFC" w:rsidP="001132D2">
      <w:pPr>
        <w:pStyle w:val="Heading2"/>
        <w:numPr>
          <w:ilvl w:val="0"/>
          <w:numId w:val="0"/>
        </w:numPr>
        <w:rPr>
          <w:rFonts w:ascii="Calibri" w:hAnsi="Calibri" w:cs="Calibri"/>
          <w:sz w:val="24"/>
        </w:rPr>
      </w:pPr>
    </w:p>
    <w:tbl>
      <w:tblPr>
        <w:tblW w:w="963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43"/>
        <w:gridCol w:w="3827"/>
        <w:gridCol w:w="851"/>
        <w:gridCol w:w="3109"/>
      </w:tblGrid>
      <w:tr w:rsidR="00992CFC" w14:paraId="4CDCADE3" w14:textId="77777777" w:rsidTr="008B67E0">
        <w:trPr>
          <w:trHeight w:val="40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F981034" w14:textId="77777777" w:rsidR="00992CFC" w:rsidRDefault="00992CFC" w:rsidP="001132D2">
            <w:pPr>
              <w:pStyle w:val="Heading1"/>
              <w:jc w:val="center"/>
              <w:rPr>
                <w:rFonts w:ascii="Calibri" w:hAnsi="Calibri" w:cs="Calibri"/>
                <w:sz w:val="24"/>
                <w:u w:val="none"/>
              </w:rPr>
            </w:pPr>
            <w:r>
              <w:rPr>
                <w:rFonts w:ascii="Calibri" w:hAnsi="Calibri" w:cs="Calibri"/>
                <w:sz w:val="24"/>
                <w:u w:val="none"/>
              </w:rPr>
              <w:t>REQUIREMENTS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7B275B4" w14:textId="0235C976" w:rsidR="00992CFC" w:rsidRDefault="00992CFC" w:rsidP="001132D2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ESSENTIAL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45A59ED" w14:textId="77777777" w:rsidR="00992CFC" w:rsidRDefault="00992CFC" w:rsidP="001132D2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MOA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938A347" w14:textId="17DDE136" w:rsidR="00992CFC" w:rsidRDefault="00992CFC" w:rsidP="001132D2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DESIRABLE</w:t>
            </w:r>
          </w:p>
        </w:tc>
      </w:tr>
      <w:tr w:rsidR="00992CFC" w14:paraId="46E3F83A" w14:textId="77777777" w:rsidTr="001132D2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07C82A" w14:textId="50EBD421" w:rsidR="00992CFC" w:rsidRDefault="00992CFC" w:rsidP="000A364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Experience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6BFE9" w14:textId="08656879" w:rsidR="00992CFC" w:rsidRDefault="00992CFC" w:rsidP="00A53FD2">
            <w:pPr>
              <w:numPr>
                <w:ilvl w:val="0"/>
                <w:numId w:val="8"/>
              </w:numPr>
              <w:suppressAutoHyphens w:val="0"/>
              <w:rPr>
                <w:rFonts w:ascii="Calibri" w:hAnsi="Calibri" w:cs="Calibri"/>
                <w:lang w:eastAsia="en-GB"/>
              </w:rPr>
            </w:pPr>
            <w:r>
              <w:rPr>
                <w:rFonts w:ascii="Calibri" w:hAnsi="Calibri" w:cs="Calibri"/>
                <w:lang w:eastAsia="en-GB"/>
              </w:rPr>
              <w:t>Experience of teaching</w:t>
            </w:r>
            <w:r w:rsidR="00E235E3">
              <w:rPr>
                <w:rFonts w:ascii="Calibri" w:hAnsi="Calibri" w:cs="Calibri"/>
                <w:lang w:eastAsia="en-GB"/>
              </w:rPr>
              <w:t xml:space="preserve"> </w:t>
            </w:r>
          </w:p>
          <w:p w14:paraId="1B5178D5" w14:textId="77777777" w:rsidR="000C7013" w:rsidRDefault="000C7013" w:rsidP="000C7013">
            <w:pPr>
              <w:suppressAutoHyphens w:val="0"/>
              <w:rPr>
                <w:rFonts w:ascii="Calibri" w:hAnsi="Calibri" w:cs="Calibri"/>
                <w:lang w:eastAsia="en-GB"/>
              </w:rPr>
            </w:pPr>
          </w:p>
          <w:p w14:paraId="39BF88BB" w14:textId="67EE2949" w:rsidR="000C7013" w:rsidRDefault="000C7013" w:rsidP="000C7013">
            <w:pPr>
              <w:numPr>
                <w:ilvl w:val="0"/>
                <w:numId w:val="8"/>
              </w:numPr>
              <w:suppressAutoHyphens w:val="0"/>
              <w:rPr>
                <w:rFonts w:ascii="Calibri" w:hAnsi="Calibri" w:cs="Calibri"/>
                <w:lang w:eastAsia="en-GB"/>
              </w:rPr>
            </w:pPr>
            <w:r>
              <w:rPr>
                <w:rFonts w:ascii="Calibri" w:hAnsi="Calibri" w:cs="Calibri"/>
                <w:lang w:eastAsia="en-GB"/>
              </w:rPr>
              <w:t>Experience of working with SEN pupils</w:t>
            </w:r>
          </w:p>
          <w:p w14:paraId="144D2085" w14:textId="77777777" w:rsidR="00AD506E" w:rsidRDefault="00AD506E" w:rsidP="00AD506E">
            <w:pPr>
              <w:suppressAutoHyphens w:val="0"/>
              <w:rPr>
                <w:rFonts w:ascii="Calibri" w:hAnsi="Calibri" w:cs="Calibri"/>
                <w:lang w:eastAsia="en-GB"/>
              </w:rPr>
            </w:pPr>
          </w:p>
          <w:p w14:paraId="6DE53DBE" w14:textId="77777777" w:rsidR="00AD506E" w:rsidRDefault="00AD506E" w:rsidP="00AD506E">
            <w:pPr>
              <w:numPr>
                <w:ilvl w:val="0"/>
                <w:numId w:val="7"/>
              </w:numPr>
              <w:suppressAutoHyphens w:val="0"/>
              <w:ind w:left="360"/>
              <w:rPr>
                <w:rFonts w:ascii="Calibri" w:hAnsi="Calibri" w:cs="Calibri"/>
                <w:lang w:eastAsia="en-GB"/>
              </w:rPr>
            </w:pPr>
            <w:r>
              <w:rPr>
                <w:rFonts w:ascii="Calibri" w:hAnsi="Calibri" w:cs="Calibri"/>
                <w:lang w:eastAsia="en-GB"/>
              </w:rPr>
              <w:t xml:space="preserve">Working with pupils who present with challenging behaviour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7EA168" w14:textId="77777777" w:rsidR="00992CFC" w:rsidRDefault="00992CFC" w:rsidP="000A364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A/I</w:t>
            </w:r>
            <w:r w:rsidR="00D80C96">
              <w:rPr>
                <w:rFonts w:ascii="Calibri" w:hAnsi="Calibri" w:cs="Calibri"/>
              </w:rPr>
              <w:t>/T</w:t>
            </w:r>
          </w:p>
          <w:p w14:paraId="2B02BE2B" w14:textId="77777777" w:rsidR="00D80C96" w:rsidRDefault="00D80C96" w:rsidP="00D80C96">
            <w:pPr>
              <w:rPr>
                <w:rFonts w:ascii="Calibri" w:hAnsi="Calibri" w:cs="Calibri"/>
              </w:rPr>
            </w:pPr>
          </w:p>
          <w:p w14:paraId="56EA4480" w14:textId="77777777" w:rsidR="00D80C96" w:rsidRDefault="00D80C96" w:rsidP="00D80C9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A/I/T</w:t>
            </w:r>
          </w:p>
          <w:p w14:paraId="624F159F" w14:textId="77777777" w:rsidR="00486360" w:rsidRDefault="00486360" w:rsidP="00D80C96">
            <w:pPr>
              <w:rPr>
                <w:rFonts w:ascii="Calibri" w:hAnsi="Calibri" w:cs="Calibri"/>
              </w:rPr>
            </w:pPr>
          </w:p>
          <w:p w14:paraId="296C3CB6" w14:textId="77777777" w:rsidR="00486360" w:rsidRDefault="00486360" w:rsidP="00D80C96">
            <w:pPr>
              <w:rPr>
                <w:rFonts w:ascii="Calibri" w:hAnsi="Calibri" w:cs="Calibri"/>
              </w:rPr>
            </w:pPr>
          </w:p>
          <w:p w14:paraId="7452D4FD" w14:textId="7ECB0B7E" w:rsidR="00992CFC" w:rsidRDefault="00486360" w:rsidP="0048636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A/I/T</w:t>
            </w:r>
          </w:p>
          <w:p w14:paraId="28C1DCBB" w14:textId="77777777" w:rsidR="00992CFC" w:rsidRDefault="00992CFC" w:rsidP="00D80C96">
            <w:pPr>
              <w:rPr>
                <w:rFonts w:ascii="Calibri" w:hAnsi="Calibri" w:cs="Calibri"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CE6EE" w14:textId="77777777" w:rsidR="00992CFC" w:rsidRDefault="00992CFC" w:rsidP="00E235E3">
            <w:pPr>
              <w:rPr>
                <w:rFonts w:ascii="Calibri" w:hAnsi="Calibri" w:cs="Calibri"/>
              </w:rPr>
            </w:pPr>
          </w:p>
        </w:tc>
      </w:tr>
      <w:tr w:rsidR="00992CFC" w14:paraId="2D0C4DB4" w14:textId="77777777" w:rsidTr="001132D2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B692A7" w14:textId="51700139" w:rsidR="00992CFC" w:rsidRDefault="00992CFC" w:rsidP="000A364D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Skills, Qualities, Knowledge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622804" w14:textId="7D8C256D" w:rsidR="00E26BE2" w:rsidRDefault="00B048D1" w:rsidP="001132D2">
            <w:pPr>
              <w:numPr>
                <w:ilvl w:val="0"/>
                <w:numId w:val="6"/>
              </w:numPr>
              <w:suppressAutoHyphens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Ability to plan effectively and assess progress of students</w:t>
            </w:r>
          </w:p>
          <w:p w14:paraId="76A5C2CD" w14:textId="77777777" w:rsidR="00B048D1" w:rsidRDefault="00B048D1" w:rsidP="00B048D1">
            <w:pPr>
              <w:suppressAutoHyphens w:val="0"/>
              <w:ind w:left="360"/>
              <w:rPr>
                <w:rFonts w:ascii="Calibri" w:hAnsi="Calibri" w:cs="Calibri"/>
              </w:rPr>
            </w:pPr>
          </w:p>
          <w:p w14:paraId="2124D262" w14:textId="0C7C9B65" w:rsidR="00D75877" w:rsidRDefault="00D75877" w:rsidP="001132D2">
            <w:pPr>
              <w:numPr>
                <w:ilvl w:val="0"/>
                <w:numId w:val="6"/>
              </w:numPr>
              <w:suppressAutoHyphens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Knowledge and understanding of Safeguarding and Equal opportunities</w:t>
            </w:r>
          </w:p>
          <w:p w14:paraId="1CA7B88B" w14:textId="77777777" w:rsidR="00D80C96" w:rsidRDefault="00D80C96" w:rsidP="00D80C96">
            <w:pPr>
              <w:suppressAutoHyphens w:val="0"/>
              <w:rPr>
                <w:rFonts w:ascii="Calibri" w:hAnsi="Calibri" w:cs="Calibri"/>
              </w:rPr>
            </w:pPr>
          </w:p>
          <w:p w14:paraId="0E447EDA" w14:textId="5630768F" w:rsidR="00D80C96" w:rsidRDefault="00CB32DA" w:rsidP="00A25BDE">
            <w:pPr>
              <w:numPr>
                <w:ilvl w:val="0"/>
                <w:numId w:val="6"/>
              </w:numPr>
              <w:suppressAutoHyphens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Ability to build positive </w:t>
            </w:r>
            <w:r w:rsidR="00A53FD2">
              <w:rPr>
                <w:rFonts w:ascii="Calibri" w:hAnsi="Calibri" w:cs="Calibri"/>
              </w:rPr>
              <w:t>relationships</w:t>
            </w:r>
            <w:r>
              <w:rPr>
                <w:rFonts w:ascii="Calibri" w:hAnsi="Calibri" w:cs="Calibri"/>
              </w:rPr>
              <w:t xml:space="preserve"> with </w:t>
            </w:r>
            <w:r w:rsidR="000C7013">
              <w:rPr>
                <w:rFonts w:ascii="Calibri" w:hAnsi="Calibri" w:cs="Calibri"/>
              </w:rPr>
              <w:t xml:space="preserve">SEN </w:t>
            </w:r>
            <w:r>
              <w:rPr>
                <w:rFonts w:ascii="Calibri" w:hAnsi="Calibri" w:cs="Calibri"/>
              </w:rPr>
              <w:t xml:space="preserve">pupils </w:t>
            </w:r>
          </w:p>
          <w:p w14:paraId="17B4D36D" w14:textId="77777777" w:rsidR="000C7013" w:rsidRDefault="000C7013" w:rsidP="000C7013">
            <w:pPr>
              <w:pStyle w:val="ListParagraph"/>
              <w:rPr>
                <w:rFonts w:ascii="Calibri" w:hAnsi="Calibri" w:cs="Calibri"/>
              </w:rPr>
            </w:pPr>
          </w:p>
          <w:p w14:paraId="5F473C61" w14:textId="77777777" w:rsidR="00A53FD2" w:rsidRDefault="00A53FD2" w:rsidP="00A53FD2">
            <w:pPr>
              <w:numPr>
                <w:ilvl w:val="0"/>
                <w:numId w:val="6"/>
              </w:numPr>
              <w:suppressAutoHyphens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Reflective practitioner who is willing to develop own practice in line with the needs of the pupils</w:t>
            </w:r>
          </w:p>
          <w:p w14:paraId="4AE44D5A" w14:textId="77777777" w:rsidR="00D80C96" w:rsidRDefault="00D80C96" w:rsidP="00D80C96">
            <w:pPr>
              <w:suppressAutoHyphens w:val="0"/>
              <w:rPr>
                <w:rFonts w:ascii="Calibri" w:hAnsi="Calibri" w:cs="Calibri"/>
              </w:rPr>
            </w:pPr>
          </w:p>
          <w:p w14:paraId="41C55558" w14:textId="530E94EF" w:rsidR="00A53FD2" w:rsidRDefault="003E6A3E" w:rsidP="001132D2">
            <w:pPr>
              <w:numPr>
                <w:ilvl w:val="0"/>
                <w:numId w:val="6"/>
              </w:numPr>
              <w:suppressAutoHyphens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The </w:t>
            </w:r>
            <w:r w:rsidR="00A53FD2">
              <w:rPr>
                <w:rFonts w:ascii="Calibri" w:hAnsi="Calibri" w:cs="Calibri"/>
              </w:rPr>
              <w:t>ability to create engaging and fun learning environments</w:t>
            </w:r>
          </w:p>
          <w:p w14:paraId="4A67D959" w14:textId="77777777" w:rsidR="00D80C96" w:rsidRDefault="00D80C96" w:rsidP="00D80C96">
            <w:pPr>
              <w:suppressAutoHyphens w:val="0"/>
              <w:rPr>
                <w:rFonts w:ascii="Calibri" w:hAnsi="Calibri" w:cs="Calibri"/>
              </w:rPr>
            </w:pPr>
          </w:p>
          <w:p w14:paraId="529F7571" w14:textId="3C060FA7" w:rsidR="00992CFC" w:rsidRPr="003A1DD9" w:rsidRDefault="00A53FD2" w:rsidP="00A53FD2">
            <w:pPr>
              <w:numPr>
                <w:ilvl w:val="0"/>
                <w:numId w:val="6"/>
              </w:numPr>
              <w:suppressAutoHyphens w:val="0"/>
              <w:rPr>
                <w:rFonts w:ascii="Calibri" w:hAnsi="Calibri" w:cs="Calibri"/>
              </w:rPr>
            </w:pPr>
            <w:r w:rsidRPr="003A1DD9">
              <w:rPr>
                <w:rFonts w:ascii="Calibri" w:hAnsi="Calibri" w:cs="Calibri"/>
              </w:rPr>
              <w:lastRenderedPageBreak/>
              <w:t xml:space="preserve">Knowledge of </w:t>
            </w:r>
            <w:r w:rsidR="00A8119B" w:rsidRPr="003A1DD9">
              <w:rPr>
                <w:rFonts w:ascii="Calibri" w:hAnsi="Calibri" w:cs="Calibri"/>
              </w:rPr>
              <w:t xml:space="preserve">curriculum subjects at </w:t>
            </w:r>
            <w:r w:rsidRPr="003A1DD9">
              <w:rPr>
                <w:rFonts w:ascii="Calibri" w:hAnsi="Calibri" w:cs="Calibri"/>
              </w:rPr>
              <w:t xml:space="preserve">key stage 3 </w:t>
            </w:r>
            <w:r w:rsidR="00A8119B" w:rsidRPr="003A1DD9">
              <w:rPr>
                <w:rFonts w:ascii="Calibri" w:hAnsi="Calibri" w:cs="Calibri"/>
              </w:rPr>
              <w:t>and</w:t>
            </w:r>
            <w:r w:rsidRPr="003A1DD9">
              <w:rPr>
                <w:rFonts w:ascii="Calibri" w:hAnsi="Calibri" w:cs="Calibri"/>
              </w:rPr>
              <w:t xml:space="preserve"> </w:t>
            </w:r>
            <w:r w:rsidR="00A20D97" w:rsidRPr="003A1DD9">
              <w:rPr>
                <w:rFonts w:ascii="Calibri" w:hAnsi="Calibri" w:cs="Calibri"/>
              </w:rPr>
              <w:t>4</w:t>
            </w:r>
          </w:p>
          <w:p w14:paraId="4A694279" w14:textId="77777777" w:rsidR="00D80C96" w:rsidRDefault="00D80C96" w:rsidP="00D80C96">
            <w:pPr>
              <w:suppressAutoHyphens w:val="0"/>
              <w:rPr>
                <w:rFonts w:ascii="Calibri" w:hAnsi="Calibri" w:cs="Calibri"/>
              </w:rPr>
            </w:pPr>
          </w:p>
          <w:p w14:paraId="4327EE4E" w14:textId="77777777" w:rsidR="00992CFC" w:rsidRDefault="00D75877" w:rsidP="001132D2">
            <w:pPr>
              <w:numPr>
                <w:ilvl w:val="0"/>
                <w:numId w:val="6"/>
              </w:numPr>
              <w:suppressAutoHyphens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</w:t>
            </w:r>
            <w:r w:rsidR="00992CFC">
              <w:rPr>
                <w:rFonts w:ascii="Calibri" w:hAnsi="Calibri" w:cs="Calibri"/>
              </w:rPr>
              <w:t xml:space="preserve">ommitted to motivating and raising achievements for all </w:t>
            </w:r>
            <w:r w:rsidR="00A53FD2">
              <w:rPr>
                <w:rFonts w:ascii="Calibri" w:hAnsi="Calibri" w:cs="Calibri"/>
              </w:rPr>
              <w:t>pupils</w:t>
            </w:r>
          </w:p>
          <w:p w14:paraId="6DEDF1B6" w14:textId="77777777" w:rsidR="00D80C96" w:rsidRDefault="00D80C96" w:rsidP="00D80C96">
            <w:pPr>
              <w:suppressAutoHyphens w:val="0"/>
              <w:rPr>
                <w:rFonts w:ascii="Calibri" w:hAnsi="Calibri" w:cs="Calibri"/>
              </w:rPr>
            </w:pPr>
          </w:p>
          <w:p w14:paraId="5C5EC8FA" w14:textId="25418D75" w:rsidR="00992CFC" w:rsidRDefault="000874F2" w:rsidP="001132D2">
            <w:pPr>
              <w:numPr>
                <w:ilvl w:val="0"/>
                <w:numId w:val="6"/>
              </w:numPr>
              <w:suppressAutoHyphens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Skilled in </w:t>
            </w:r>
            <w:r w:rsidR="00992CFC">
              <w:rPr>
                <w:rFonts w:ascii="Calibri" w:hAnsi="Calibri" w:cs="Calibri"/>
              </w:rPr>
              <w:t>use</w:t>
            </w:r>
            <w:r>
              <w:rPr>
                <w:rFonts w:ascii="Calibri" w:hAnsi="Calibri" w:cs="Calibri"/>
              </w:rPr>
              <w:t xml:space="preserve"> of</w:t>
            </w:r>
            <w:r w:rsidR="00992CFC">
              <w:rPr>
                <w:rFonts w:ascii="Calibri" w:hAnsi="Calibri" w:cs="Calibri"/>
              </w:rPr>
              <w:t xml:space="preserve"> ICT </w:t>
            </w:r>
          </w:p>
          <w:p w14:paraId="77929632" w14:textId="77777777" w:rsidR="00D80C96" w:rsidRDefault="00D80C96" w:rsidP="00D80C96">
            <w:pPr>
              <w:rPr>
                <w:rFonts w:ascii="Calibri" w:hAnsi="Calibri" w:cs="Calibri"/>
              </w:rPr>
            </w:pPr>
          </w:p>
          <w:p w14:paraId="4D98F8D8" w14:textId="77777777" w:rsidR="00D75877" w:rsidRDefault="00992CFC" w:rsidP="001132D2">
            <w:pPr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Have a proactive approach to </w:t>
            </w:r>
            <w:r w:rsidR="00A145F1">
              <w:rPr>
                <w:rFonts w:ascii="Calibri" w:hAnsi="Calibri" w:cs="Calibri"/>
              </w:rPr>
              <w:t xml:space="preserve">own </w:t>
            </w:r>
            <w:r>
              <w:rPr>
                <w:rFonts w:ascii="Calibri" w:hAnsi="Calibri" w:cs="Calibri"/>
              </w:rPr>
              <w:t xml:space="preserve">Professional Development </w:t>
            </w:r>
          </w:p>
          <w:p w14:paraId="008F59E7" w14:textId="77777777" w:rsidR="00D80C96" w:rsidRDefault="00D80C96" w:rsidP="00D80C96">
            <w:pPr>
              <w:rPr>
                <w:rFonts w:ascii="Calibri" w:hAnsi="Calibri" w:cs="Calibri"/>
              </w:rPr>
            </w:pPr>
          </w:p>
          <w:p w14:paraId="1678A7D2" w14:textId="77777777" w:rsidR="00992CFC" w:rsidRDefault="00992CFC" w:rsidP="00D75877">
            <w:pPr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organisational skills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CADFE9" w14:textId="77777777" w:rsidR="00992CFC" w:rsidRDefault="00D80C96" w:rsidP="00D80C9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A/I</w:t>
            </w:r>
          </w:p>
          <w:p w14:paraId="5AFCAA99" w14:textId="77777777" w:rsidR="00D80C96" w:rsidRDefault="00D80C96" w:rsidP="00D80C96">
            <w:pPr>
              <w:jc w:val="center"/>
              <w:rPr>
                <w:rFonts w:ascii="Calibri" w:hAnsi="Calibri" w:cs="Calibri"/>
              </w:rPr>
            </w:pPr>
          </w:p>
          <w:p w14:paraId="2A299393" w14:textId="77777777" w:rsidR="00D80C96" w:rsidRDefault="00D80C96" w:rsidP="00D80C96">
            <w:pPr>
              <w:rPr>
                <w:rFonts w:ascii="Calibri" w:hAnsi="Calibri" w:cs="Calibri"/>
              </w:rPr>
            </w:pPr>
          </w:p>
          <w:p w14:paraId="1CC0AACB" w14:textId="4C3B0F6C" w:rsidR="00992CFC" w:rsidRDefault="00D80C96" w:rsidP="000A364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A/I</w:t>
            </w:r>
          </w:p>
          <w:p w14:paraId="2664F322" w14:textId="77777777" w:rsidR="00992CFC" w:rsidRDefault="00992CFC" w:rsidP="000A364D">
            <w:pPr>
              <w:jc w:val="center"/>
              <w:rPr>
                <w:rFonts w:ascii="Calibri" w:hAnsi="Calibri" w:cs="Calibri"/>
              </w:rPr>
            </w:pPr>
          </w:p>
          <w:p w14:paraId="09D01A79" w14:textId="77777777" w:rsidR="00992CFC" w:rsidRDefault="00992CFC" w:rsidP="000A364D">
            <w:pPr>
              <w:jc w:val="center"/>
              <w:rPr>
                <w:rFonts w:ascii="Calibri" w:hAnsi="Calibri" w:cs="Calibri"/>
              </w:rPr>
            </w:pPr>
          </w:p>
          <w:p w14:paraId="12573977" w14:textId="77777777" w:rsidR="008E2816" w:rsidRDefault="00992CFC" w:rsidP="00D80C9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</w:p>
          <w:p w14:paraId="0F945380" w14:textId="5D293EB3" w:rsidR="00992CFC" w:rsidRDefault="00992CFC" w:rsidP="00D80C9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="00D80C96">
              <w:rPr>
                <w:rFonts w:ascii="Calibri" w:hAnsi="Calibri" w:cs="Calibri"/>
              </w:rPr>
              <w:t>I/T</w:t>
            </w:r>
          </w:p>
          <w:p w14:paraId="48540A2D" w14:textId="77777777" w:rsidR="00992CFC" w:rsidRDefault="00992CFC" w:rsidP="000A364D">
            <w:pPr>
              <w:jc w:val="center"/>
              <w:rPr>
                <w:rFonts w:ascii="Calibri" w:hAnsi="Calibri" w:cs="Calibri"/>
              </w:rPr>
            </w:pPr>
          </w:p>
          <w:p w14:paraId="4EAFC98E" w14:textId="77777777" w:rsidR="008E2816" w:rsidRDefault="008E2816" w:rsidP="000A364D">
            <w:pPr>
              <w:jc w:val="center"/>
              <w:rPr>
                <w:rFonts w:ascii="Calibri" w:hAnsi="Calibri" w:cs="Calibri"/>
              </w:rPr>
            </w:pPr>
          </w:p>
          <w:p w14:paraId="5B172E6C" w14:textId="7432EA46" w:rsidR="00992CFC" w:rsidRDefault="00D80C96" w:rsidP="000A364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A/I</w:t>
            </w:r>
          </w:p>
          <w:p w14:paraId="235CC96A" w14:textId="77777777" w:rsidR="00992CFC" w:rsidRDefault="00992CFC" w:rsidP="000A364D">
            <w:pPr>
              <w:jc w:val="center"/>
              <w:rPr>
                <w:rFonts w:ascii="Calibri" w:hAnsi="Calibri" w:cs="Calibri"/>
              </w:rPr>
            </w:pPr>
          </w:p>
          <w:p w14:paraId="39A7BBBA" w14:textId="573ED6DC" w:rsidR="00992CFC" w:rsidRDefault="00992CFC" w:rsidP="000A364D">
            <w:pPr>
              <w:jc w:val="center"/>
              <w:rPr>
                <w:rFonts w:ascii="Calibri" w:hAnsi="Calibri" w:cs="Calibri"/>
              </w:rPr>
            </w:pPr>
          </w:p>
          <w:p w14:paraId="72D9AEB3" w14:textId="77777777" w:rsidR="00992CFC" w:rsidRDefault="00992CFC" w:rsidP="000A364D">
            <w:pPr>
              <w:jc w:val="center"/>
              <w:rPr>
                <w:rFonts w:ascii="Calibri" w:hAnsi="Calibri" w:cs="Calibri"/>
              </w:rPr>
            </w:pPr>
          </w:p>
          <w:p w14:paraId="58DA5175" w14:textId="77777777" w:rsidR="006F1B75" w:rsidRDefault="006F1B75" w:rsidP="000A364D">
            <w:pPr>
              <w:jc w:val="center"/>
              <w:rPr>
                <w:rFonts w:ascii="Calibri" w:hAnsi="Calibri" w:cs="Calibri"/>
              </w:rPr>
            </w:pPr>
          </w:p>
          <w:p w14:paraId="6F9A9E6C" w14:textId="6052858D" w:rsidR="00992CFC" w:rsidRDefault="00992CFC" w:rsidP="000A364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A/I</w:t>
            </w:r>
          </w:p>
          <w:p w14:paraId="19BC8A33" w14:textId="77777777" w:rsidR="00D80C96" w:rsidRDefault="00D80C96" w:rsidP="000A364D">
            <w:pPr>
              <w:jc w:val="center"/>
              <w:rPr>
                <w:rFonts w:ascii="Calibri" w:hAnsi="Calibri" w:cs="Calibri"/>
              </w:rPr>
            </w:pPr>
          </w:p>
          <w:p w14:paraId="710E8ED5" w14:textId="77777777" w:rsidR="00D80C96" w:rsidRDefault="00D80C96" w:rsidP="000A364D">
            <w:pPr>
              <w:jc w:val="center"/>
              <w:rPr>
                <w:rFonts w:ascii="Calibri" w:hAnsi="Calibri" w:cs="Calibri"/>
              </w:rPr>
            </w:pPr>
          </w:p>
          <w:p w14:paraId="568A6615" w14:textId="357C144C" w:rsidR="00992CFC" w:rsidRDefault="00D80C96" w:rsidP="000A364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A/I</w:t>
            </w:r>
          </w:p>
          <w:p w14:paraId="167B1244" w14:textId="77777777" w:rsidR="00D80C96" w:rsidRDefault="00D80C96" w:rsidP="000A364D">
            <w:pPr>
              <w:jc w:val="center"/>
              <w:rPr>
                <w:rFonts w:ascii="Calibri" w:hAnsi="Calibri" w:cs="Calibri"/>
              </w:rPr>
            </w:pPr>
          </w:p>
          <w:p w14:paraId="0A787DFE" w14:textId="77777777" w:rsidR="00992CFC" w:rsidRDefault="00992CFC" w:rsidP="000A364D">
            <w:pPr>
              <w:jc w:val="center"/>
              <w:rPr>
                <w:rFonts w:ascii="Calibri" w:hAnsi="Calibri" w:cs="Calibri"/>
              </w:rPr>
            </w:pPr>
          </w:p>
          <w:p w14:paraId="4B863118" w14:textId="66636A53" w:rsidR="00992CFC" w:rsidRDefault="00992CFC" w:rsidP="000A364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A/I</w:t>
            </w:r>
          </w:p>
          <w:p w14:paraId="76164BEB" w14:textId="77777777" w:rsidR="00992CFC" w:rsidRDefault="00992CFC" w:rsidP="000A364D">
            <w:pPr>
              <w:jc w:val="center"/>
              <w:rPr>
                <w:rFonts w:ascii="Calibri" w:hAnsi="Calibri" w:cs="Calibri"/>
              </w:rPr>
            </w:pPr>
          </w:p>
          <w:p w14:paraId="506B6D48" w14:textId="77777777" w:rsidR="00992CFC" w:rsidRDefault="00992CFC" w:rsidP="000A364D">
            <w:pPr>
              <w:jc w:val="center"/>
              <w:rPr>
                <w:rFonts w:ascii="Calibri" w:hAnsi="Calibri" w:cs="Calibri"/>
              </w:rPr>
            </w:pPr>
          </w:p>
          <w:p w14:paraId="191A60CD" w14:textId="77777777" w:rsidR="006F1B75" w:rsidRDefault="006F1B75" w:rsidP="000A364D">
            <w:pPr>
              <w:jc w:val="center"/>
              <w:rPr>
                <w:rFonts w:ascii="Calibri" w:hAnsi="Calibri" w:cs="Calibri"/>
              </w:rPr>
            </w:pPr>
          </w:p>
          <w:p w14:paraId="3D53C2B9" w14:textId="0EF2F129" w:rsidR="00992CFC" w:rsidRDefault="00992CFC" w:rsidP="000A364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A/I</w:t>
            </w:r>
          </w:p>
          <w:p w14:paraId="5161F538" w14:textId="77777777" w:rsidR="00D80C96" w:rsidRDefault="00D80C96" w:rsidP="00D80C96">
            <w:pPr>
              <w:rPr>
                <w:rFonts w:ascii="Calibri" w:hAnsi="Calibri" w:cs="Calibri"/>
              </w:rPr>
            </w:pPr>
          </w:p>
          <w:p w14:paraId="20C2A89B" w14:textId="77777777" w:rsidR="00486360" w:rsidRDefault="00486360" w:rsidP="00D80C96">
            <w:pPr>
              <w:jc w:val="center"/>
              <w:rPr>
                <w:rFonts w:ascii="Calibri" w:hAnsi="Calibri" w:cs="Calibri"/>
              </w:rPr>
            </w:pPr>
          </w:p>
          <w:p w14:paraId="36094028" w14:textId="4953D6C7" w:rsidR="00D80C96" w:rsidRDefault="00992CFC" w:rsidP="00D80C9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A/I</w:t>
            </w:r>
          </w:p>
          <w:p w14:paraId="1BEF1E11" w14:textId="77777777" w:rsidR="008B67E0" w:rsidRDefault="008B67E0" w:rsidP="00D80C96">
            <w:pPr>
              <w:jc w:val="center"/>
              <w:rPr>
                <w:rFonts w:ascii="Calibri" w:hAnsi="Calibri" w:cs="Calibri"/>
              </w:rPr>
            </w:pPr>
          </w:p>
          <w:p w14:paraId="67C236A4" w14:textId="4438B057" w:rsidR="00A145F1" w:rsidRDefault="00D80C96" w:rsidP="009926A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A/I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724D2" w14:textId="77777777" w:rsidR="00992CFC" w:rsidRDefault="00992CFC" w:rsidP="000A364D">
            <w:pPr>
              <w:rPr>
                <w:rFonts w:ascii="Calibri" w:hAnsi="Calibri" w:cs="Calibri"/>
              </w:rPr>
            </w:pPr>
          </w:p>
        </w:tc>
      </w:tr>
      <w:tr w:rsidR="00992CFC" w14:paraId="367B854A" w14:textId="77777777" w:rsidTr="001132D2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0DBBD2" w14:textId="1283480E" w:rsidR="00992CFC" w:rsidRDefault="00992CFC" w:rsidP="000A364D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Qualifications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39E024" w14:textId="4B4DAEB8" w:rsidR="00AC2B6B" w:rsidRDefault="00E83281" w:rsidP="005B5D33">
            <w:pPr>
              <w:numPr>
                <w:ilvl w:val="0"/>
                <w:numId w:val="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QTS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58B458" w14:textId="77777777" w:rsidR="00992CFC" w:rsidRDefault="00992CFC" w:rsidP="000A364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</w:t>
            </w:r>
            <w:r w:rsidR="008B67E0">
              <w:rPr>
                <w:rFonts w:ascii="Calibri" w:hAnsi="Calibri" w:cs="Calibri"/>
              </w:rPr>
              <w:t>/</w:t>
            </w:r>
            <w:r>
              <w:rPr>
                <w:rFonts w:ascii="Calibri" w:hAnsi="Calibri" w:cs="Calibri"/>
              </w:rPr>
              <w:t>I</w:t>
            </w:r>
          </w:p>
          <w:p w14:paraId="460B8A21" w14:textId="1844EC29" w:rsidR="00992CFC" w:rsidRDefault="00992CFC" w:rsidP="000A364D">
            <w:pPr>
              <w:jc w:val="center"/>
              <w:rPr>
                <w:rFonts w:ascii="Calibri" w:hAnsi="Calibri" w:cs="Calibri"/>
              </w:rPr>
            </w:pPr>
          </w:p>
          <w:p w14:paraId="43BEFEFC" w14:textId="77777777" w:rsidR="00992CFC" w:rsidRDefault="00992CFC" w:rsidP="000A364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8F213" w14:textId="77777777" w:rsidR="00992CFC" w:rsidRDefault="00992CFC" w:rsidP="000A364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Relevant additional qualifications e.g. Autism Training</w:t>
            </w:r>
          </w:p>
        </w:tc>
      </w:tr>
      <w:tr w:rsidR="000C7013" w14:paraId="4EAB11A0" w14:textId="77777777" w:rsidTr="001132D2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B6816E" w14:textId="77777777" w:rsidR="000C7013" w:rsidRDefault="000C7013" w:rsidP="000A364D">
            <w:pPr>
              <w:rPr>
                <w:rFonts w:ascii="Calibri" w:hAnsi="Calibri" w:cs="Calibri"/>
                <w:b/>
              </w:rPr>
            </w:pPr>
          </w:p>
          <w:p w14:paraId="063DE4F5" w14:textId="6ADA6D32" w:rsidR="000C7013" w:rsidRDefault="00486360" w:rsidP="000A364D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Equalities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52ED3" w14:textId="0359E7B2" w:rsidR="000C7013" w:rsidRDefault="00486360" w:rsidP="00486360">
            <w:pPr>
              <w:ind w:left="3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Understanding of, and commitment to equality of opportunity and the ability to apply this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620163" w14:textId="2B1A46CC" w:rsidR="000C7013" w:rsidRDefault="00486360" w:rsidP="000A364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BF74C" w14:textId="77777777" w:rsidR="000C7013" w:rsidRDefault="000C7013" w:rsidP="000A364D">
            <w:pPr>
              <w:rPr>
                <w:rFonts w:ascii="Calibri" w:hAnsi="Calibri" w:cs="Calibri"/>
              </w:rPr>
            </w:pPr>
          </w:p>
        </w:tc>
      </w:tr>
      <w:tr w:rsidR="00486360" w14:paraId="505211AE" w14:textId="77777777" w:rsidTr="001132D2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FE2F28" w14:textId="299DC907" w:rsidR="00486360" w:rsidRDefault="00486360" w:rsidP="000A364D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Further Requirement</w:t>
            </w:r>
          </w:p>
          <w:p w14:paraId="632ECCC2" w14:textId="77777777" w:rsidR="00486360" w:rsidRDefault="00486360" w:rsidP="000A364D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7215CE" w14:textId="55D8C160" w:rsidR="00486360" w:rsidRDefault="00486360" w:rsidP="00486360">
            <w:pPr>
              <w:ind w:left="360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It is essential that all candidates are deemed suitable to work with children and/or vulnerable people.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BB45D1" w14:textId="77777777" w:rsidR="00486360" w:rsidRDefault="00486360" w:rsidP="000A364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255CB" w14:textId="77777777" w:rsidR="00486360" w:rsidRDefault="00486360" w:rsidP="000A364D">
            <w:pPr>
              <w:rPr>
                <w:rFonts w:ascii="Calibri" w:hAnsi="Calibri" w:cs="Calibri"/>
              </w:rPr>
            </w:pPr>
          </w:p>
        </w:tc>
      </w:tr>
    </w:tbl>
    <w:p w14:paraId="3BB53F2D" w14:textId="77777777" w:rsidR="00205B8A" w:rsidRDefault="00205B8A" w:rsidP="00E235E3">
      <w:pPr>
        <w:jc w:val="center"/>
        <w:rPr>
          <w:rFonts w:ascii="Calibri" w:hAnsi="Calibri" w:cs="Calibri"/>
        </w:rPr>
      </w:pPr>
    </w:p>
    <w:sectPr w:rsidR="00205B8A" w:rsidSect="008B67E0">
      <w:pgSz w:w="11906" w:h="16838"/>
      <w:pgMar w:top="900" w:right="1080" w:bottom="512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C4D061" w14:textId="77777777" w:rsidR="00871B8F" w:rsidRDefault="00871B8F" w:rsidP="005C4BC2">
      <w:r>
        <w:separator/>
      </w:r>
    </w:p>
  </w:endnote>
  <w:endnote w:type="continuationSeparator" w:id="0">
    <w:p w14:paraId="5C7FABFF" w14:textId="77777777" w:rsidR="00871B8F" w:rsidRDefault="00871B8F" w:rsidP="005C4BC2">
      <w:r>
        <w:continuationSeparator/>
      </w:r>
    </w:p>
  </w:endnote>
  <w:endnote w:type="continuationNotice" w:id="1">
    <w:p w14:paraId="0C33F732" w14:textId="77777777" w:rsidR="00871B8F" w:rsidRDefault="00871B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WenQuanYi Micro Hei">
    <w:charset w:val="00"/>
    <w:family w:val="auto"/>
    <w:pitch w:val="variable"/>
  </w:font>
  <w:font w:name="Lohit Hindi">
    <w:altName w:val="Times New Roman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63BEAB" w14:textId="77777777" w:rsidR="00871B8F" w:rsidRDefault="00871B8F" w:rsidP="005C4BC2">
      <w:r>
        <w:separator/>
      </w:r>
    </w:p>
  </w:footnote>
  <w:footnote w:type="continuationSeparator" w:id="0">
    <w:p w14:paraId="1EAEDB69" w14:textId="77777777" w:rsidR="00871B8F" w:rsidRDefault="00871B8F" w:rsidP="005C4BC2">
      <w:r>
        <w:continuationSeparator/>
      </w:r>
    </w:p>
  </w:footnote>
  <w:footnote w:type="continuationNotice" w:id="1">
    <w:p w14:paraId="4202BEE4" w14:textId="77777777" w:rsidR="00871B8F" w:rsidRDefault="00871B8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1CFB1011"/>
    <w:multiLevelType w:val="hybridMultilevel"/>
    <w:tmpl w:val="1A7C6D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1246546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4B9567DD"/>
    <w:multiLevelType w:val="hybridMultilevel"/>
    <w:tmpl w:val="980EEB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78B43F7"/>
    <w:multiLevelType w:val="hybridMultilevel"/>
    <w:tmpl w:val="3954C1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ED5789"/>
    <w:multiLevelType w:val="hybridMultilevel"/>
    <w:tmpl w:val="B0E6DB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F1A4DCD"/>
    <w:multiLevelType w:val="hybridMultilevel"/>
    <w:tmpl w:val="D59A08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74923896">
    <w:abstractNumId w:val="0"/>
  </w:num>
  <w:num w:numId="2" w16cid:durableId="1815028050">
    <w:abstractNumId w:val="1"/>
  </w:num>
  <w:num w:numId="3" w16cid:durableId="1892573204">
    <w:abstractNumId w:val="3"/>
  </w:num>
  <w:num w:numId="4" w16cid:durableId="796990056">
    <w:abstractNumId w:val="6"/>
  </w:num>
  <w:num w:numId="5" w16cid:durableId="844199941">
    <w:abstractNumId w:val="4"/>
  </w:num>
  <w:num w:numId="6" w16cid:durableId="949629380">
    <w:abstractNumId w:val="7"/>
  </w:num>
  <w:num w:numId="7" w16cid:durableId="1659072771">
    <w:abstractNumId w:val="5"/>
  </w:num>
  <w:num w:numId="8" w16cid:durableId="11310976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BA3"/>
    <w:rsid w:val="00017C14"/>
    <w:rsid w:val="0003766C"/>
    <w:rsid w:val="000536F7"/>
    <w:rsid w:val="000874F2"/>
    <w:rsid w:val="000A364D"/>
    <w:rsid w:val="000A4BA3"/>
    <w:rsid w:val="000C7013"/>
    <w:rsid w:val="001132D2"/>
    <w:rsid w:val="001954D6"/>
    <w:rsid w:val="00205B8A"/>
    <w:rsid w:val="0023532E"/>
    <w:rsid w:val="00294416"/>
    <w:rsid w:val="002E64EA"/>
    <w:rsid w:val="002F3A6D"/>
    <w:rsid w:val="00311E91"/>
    <w:rsid w:val="003374E9"/>
    <w:rsid w:val="00367EBD"/>
    <w:rsid w:val="003716F4"/>
    <w:rsid w:val="003A1DD9"/>
    <w:rsid w:val="003D749F"/>
    <w:rsid w:val="003E6A3E"/>
    <w:rsid w:val="004257AF"/>
    <w:rsid w:val="004265A5"/>
    <w:rsid w:val="0047345A"/>
    <w:rsid w:val="00486360"/>
    <w:rsid w:val="004D7A97"/>
    <w:rsid w:val="00507278"/>
    <w:rsid w:val="005B01AF"/>
    <w:rsid w:val="005B5D33"/>
    <w:rsid w:val="005C4BC2"/>
    <w:rsid w:val="005F222B"/>
    <w:rsid w:val="00644AC4"/>
    <w:rsid w:val="00647C8E"/>
    <w:rsid w:val="006736A3"/>
    <w:rsid w:val="006806B3"/>
    <w:rsid w:val="006B3385"/>
    <w:rsid w:val="006F1B75"/>
    <w:rsid w:val="006F2D4F"/>
    <w:rsid w:val="0078489F"/>
    <w:rsid w:val="007E4A0F"/>
    <w:rsid w:val="008012C2"/>
    <w:rsid w:val="00871B8F"/>
    <w:rsid w:val="008A021C"/>
    <w:rsid w:val="008B67E0"/>
    <w:rsid w:val="008E2816"/>
    <w:rsid w:val="0094076F"/>
    <w:rsid w:val="009456CA"/>
    <w:rsid w:val="009926A1"/>
    <w:rsid w:val="00992CFC"/>
    <w:rsid w:val="009D2528"/>
    <w:rsid w:val="00A145F1"/>
    <w:rsid w:val="00A14B18"/>
    <w:rsid w:val="00A20D97"/>
    <w:rsid w:val="00A53FD2"/>
    <w:rsid w:val="00A56B61"/>
    <w:rsid w:val="00A8119B"/>
    <w:rsid w:val="00AA750C"/>
    <w:rsid w:val="00AC2B6B"/>
    <w:rsid w:val="00AD506E"/>
    <w:rsid w:val="00B048D1"/>
    <w:rsid w:val="00B42571"/>
    <w:rsid w:val="00B6228B"/>
    <w:rsid w:val="00BB1C1D"/>
    <w:rsid w:val="00BE1CE6"/>
    <w:rsid w:val="00C07205"/>
    <w:rsid w:val="00C127C7"/>
    <w:rsid w:val="00C5173E"/>
    <w:rsid w:val="00C61FA8"/>
    <w:rsid w:val="00C83D1D"/>
    <w:rsid w:val="00C978D0"/>
    <w:rsid w:val="00CB32DA"/>
    <w:rsid w:val="00CF0E5C"/>
    <w:rsid w:val="00D625F5"/>
    <w:rsid w:val="00D75877"/>
    <w:rsid w:val="00D768F1"/>
    <w:rsid w:val="00D80C96"/>
    <w:rsid w:val="00E1001E"/>
    <w:rsid w:val="00E235E3"/>
    <w:rsid w:val="00E26BE2"/>
    <w:rsid w:val="00E402CF"/>
    <w:rsid w:val="00E438C7"/>
    <w:rsid w:val="00E6032F"/>
    <w:rsid w:val="00E83281"/>
    <w:rsid w:val="00E86234"/>
    <w:rsid w:val="00F63D09"/>
    <w:rsid w:val="00F90EE9"/>
    <w:rsid w:val="00F91A2D"/>
    <w:rsid w:val="00FD58B0"/>
    <w:rsid w:val="085482A7"/>
    <w:rsid w:val="22DE75A3"/>
    <w:rsid w:val="4285B704"/>
    <w:rsid w:val="46F6FEE2"/>
    <w:rsid w:val="60068165"/>
    <w:rsid w:val="6C944D7D"/>
    <w:rsid w:val="7C6BF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703CB30"/>
  <w15:chartTrackingRefBased/>
  <w15:docId w15:val="{DF1D228B-F6C1-40C1-9F75-9AD78A283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  <w:sz w:val="22"/>
      <w:u w:val="single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ind w:left="2160" w:hanging="2160"/>
      <w:outlineLvl w:val="1"/>
    </w:pPr>
    <w:rPr>
      <w:rFonts w:ascii="Arial" w:hAnsi="Arial" w:cs="Arial"/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DefaultParagraphFont0">
    <w:name w:val="Default Paragraph Font0"/>
  </w:style>
  <w:style w:type="character" w:customStyle="1" w:styleId="Heading3Char">
    <w:name w:val="Heading 3 Char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Lohit Hind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pPr>
      <w:suppressLineNumbers/>
    </w:pPr>
    <w:rPr>
      <w:rFonts w:cs="Lohit Hindi"/>
    </w:rPr>
  </w:style>
  <w:style w:type="paragraph" w:styleId="BodyTextIndent">
    <w:name w:val="Body Text Indent"/>
    <w:basedOn w:val="Normal"/>
    <w:pPr>
      <w:ind w:left="1440" w:hanging="1440"/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lorfulList-Accent11">
    <w:name w:val="Colorful List - Accent 11"/>
    <w:basedOn w:val="Normal"/>
    <w:uiPriority w:val="34"/>
    <w:qFormat/>
    <w:rsid w:val="00992CFC"/>
    <w:pPr>
      <w:ind w:left="720"/>
      <w:contextualSpacing/>
    </w:pPr>
  </w:style>
  <w:style w:type="table" w:styleId="TableGrid">
    <w:name w:val="Table Grid"/>
    <w:basedOn w:val="TableNormal"/>
    <w:uiPriority w:val="59"/>
    <w:rsid w:val="00113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72"/>
    <w:qFormat/>
    <w:rsid w:val="000C7013"/>
    <w:pPr>
      <w:ind w:left="720"/>
    </w:pPr>
  </w:style>
  <w:style w:type="paragraph" w:customStyle="1" w:styleId="paragraph">
    <w:name w:val="paragraph"/>
    <w:basedOn w:val="Normal"/>
    <w:rsid w:val="000C7013"/>
    <w:pPr>
      <w:suppressAutoHyphens w:val="0"/>
      <w:spacing w:before="100" w:beforeAutospacing="1" w:after="100" w:afterAutospacing="1"/>
    </w:pPr>
    <w:rPr>
      <w:lang w:eastAsia="en-GB"/>
    </w:rPr>
  </w:style>
  <w:style w:type="character" w:customStyle="1" w:styleId="normaltextrun">
    <w:name w:val="normaltextrun"/>
    <w:basedOn w:val="DefaultParagraphFont"/>
    <w:rsid w:val="000C7013"/>
  </w:style>
  <w:style w:type="character" w:customStyle="1" w:styleId="eop">
    <w:name w:val="eop"/>
    <w:basedOn w:val="DefaultParagraphFont"/>
    <w:rsid w:val="000C7013"/>
  </w:style>
  <w:style w:type="paragraph" w:styleId="Header">
    <w:name w:val="header"/>
    <w:basedOn w:val="Normal"/>
    <w:link w:val="HeaderChar"/>
    <w:uiPriority w:val="99"/>
    <w:unhideWhenUsed/>
    <w:rsid w:val="005C4B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4BC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5C4B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4BC2"/>
    <w:rPr>
      <w:sz w:val="24"/>
      <w:szCs w:val="24"/>
      <w:lang w:eastAsia="zh-CN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17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4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3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00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14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23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03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9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0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0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6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1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734</Words>
  <Characters>4189</Characters>
  <Application>Microsoft Office Word</Application>
  <DocSecurity>0</DocSecurity>
  <Lines>34</Lines>
  <Paragraphs>9</Paragraphs>
  <ScaleCrop>false</ScaleCrop>
  <Company/>
  <LinksUpToDate>false</LinksUpToDate>
  <CharactersWithSpaces>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</dc:title>
  <dc:subject/>
  <dc:creator>John Colwell</dc:creator>
  <cp:keywords/>
  <cp:lastModifiedBy>Elaine Hanrahan</cp:lastModifiedBy>
  <cp:revision>15</cp:revision>
  <cp:lastPrinted>2017-10-25T07:48:00Z</cp:lastPrinted>
  <dcterms:created xsi:type="dcterms:W3CDTF">2025-02-11T10:07:00Z</dcterms:created>
  <dcterms:modified xsi:type="dcterms:W3CDTF">2025-02-11T11:53:00Z</dcterms:modified>
</cp:coreProperties>
</file>